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63D" w:rsidRPr="002F1282" w:rsidRDefault="002F1282" w:rsidP="002F1282">
      <w:pPr>
        <w:ind w:firstLineChars="640" w:firstLine="1799"/>
        <w:jc w:val="left"/>
        <w:rPr>
          <w:rFonts w:asciiTheme="minorEastAsia" w:hAnsiTheme="minorEastAsia"/>
          <w:b/>
          <w:sz w:val="28"/>
          <w:szCs w:val="28"/>
        </w:rPr>
      </w:pPr>
      <w:r w:rsidRPr="002F1282">
        <w:rPr>
          <w:rFonts w:asciiTheme="minorEastAsia" w:hAnsiTheme="minorEastAsia" w:hint="eastAsia"/>
          <w:b/>
          <w:sz w:val="28"/>
          <w:szCs w:val="28"/>
        </w:rPr>
        <w:t>第一、二批</w:t>
      </w:r>
      <w:r w:rsidR="00367E88">
        <w:rPr>
          <w:rFonts w:asciiTheme="minorEastAsia" w:hAnsiTheme="minorEastAsia" w:hint="eastAsia"/>
          <w:b/>
          <w:sz w:val="28"/>
          <w:szCs w:val="28"/>
        </w:rPr>
        <w:t>地方服务创新团队名单</w:t>
      </w:r>
    </w:p>
    <w:p w:rsidR="002F1282" w:rsidRPr="00536B4B" w:rsidRDefault="002F1282" w:rsidP="003C463D">
      <w:pPr>
        <w:jc w:val="left"/>
        <w:rPr>
          <w:rFonts w:asciiTheme="minorEastAsia" w:hAnsiTheme="minorEastAsia"/>
          <w:b/>
          <w:sz w:val="24"/>
          <w:szCs w:val="24"/>
        </w:rPr>
      </w:pPr>
    </w:p>
    <w:tbl>
      <w:tblPr>
        <w:tblStyle w:val="a3"/>
        <w:tblW w:w="0" w:type="auto"/>
        <w:jc w:val="center"/>
        <w:tblInd w:w="-20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819"/>
        <w:gridCol w:w="4088"/>
        <w:gridCol w:w="1519"/>
        <w:gridCol w:w="1075"/>
        <w:gridCol w:w="1631"/>
      </w:tblGrid>
      <w:tr w:rsidR="003C463D" w:rsidRPr="00536B4B" w:rsidTr="002F1282">
        <w:trPr>
          <w:trHeight w:val="400"/>
          <w:jc w:val="center"/>
        </w:trPr>
        <w:tc>
          <w:tcPr>
            <w:tcW w:w="819" w:type="dxa"/>
          </w:tcPr>
          <w:p w:rsidR="003C463D" w:rsidRPr="00536B4B" w:rsidRDefault="003C463D" w:rsidP="00D2066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36B4B">
              <w:rPr>
                <w:rFonts w:asciiTheme="minorEastAsia" w:hAnsiTheme="minorEastAsia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4088" w:type="dxa"/>
          </w:tcPr>
          <w:p w:rsidR="003C463D" w:rsidRPr="00536B4B" w:rsidRDefault="003C463D" w:rsidP="00D2066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36B4B">
              <w:rPr>
                <w:rFonts w:asciiTheme="minorEastAsia" w:hAnsiTheme="minorEastAsia" w:hint="eastAsia"/>
                <w:b/>
                <w:sz w:val="24"/>
                <w:szCs w:val="24"/>
              </w:rPr>
              <w:t>团队名称</w:t>
            </w:r>
          </w:p>
        </w:tc>
        <w:tc>
          <w:tcPr>
            <w:tcW w:w="1519" w:type="dxa"/>
          </w:tcPr>
          <w:p w:rsidR="003C463D" w:rsidRPr="00536B4B" w:rsidRDefault="002F1282" w:rsidP="00D2066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团队带头</w:t>
            </w:r>
            <w:r w:rsidR="003C463D" w:rsidRPr="00536B4B">
              <w:rPr>
                <w:rFonts w:asciiTheme="minorEastAsia" w:hAnsiTheme="minorEastAsia" w:hint="eastAsia"/>
                <w:b/>
                <w:sz w:val="24"/>
                <w:szCs w:val="24"/>
              </w:rPr>
              <w:t>人</w:t>
            </w:r>
          </w:p>
        </w:tc>
        <w:tc>
          <w:tcPr>
            <w:tcW w:w="1075" w:type="dxa"/>
          </w:tcPr>
          <w:p w:rsidR="003C463D" w:rsidRPr="00536B4B" w:rsidRDefault="003C463D" w:rsidP="003C463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批次</w:t>
            </w:r>
          </w:p>
        </w:tc>
        <w:tc>
          <w:tcPr>
            <w:tcW w:w="1631" w:type="dxa"/>
          </w:tcPr>
          <w:p w:rsidR="003C463D" w:rsidRPr="00536B4B" w:rsidRDefault="003C463D" w:rsidP="00D2066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立项时间</w:t>
            </w:r>
          </w:p>
        </w:tc>
      </w:tr>
      <w:tr w:rsidR="003C463D" w:rsidRPr="00536B4B" w:rsidTr="002F1282">
        <w:trPr>
          <w:jc w:val="center"/>
        </w:trPr>
        <w:tc>
          <w:tcPr>
            <w:tcW w:w="819" w:type="dxa"/>
          </w:tcPr>
          <w:p w:rsidR="003C463D" w:rsidRPr="00536B4B" w:rsidRDefault="003C463D" w:rsidP="00D2066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36B4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4088" w:type="dxa"/>
          </w:tcPr>
          <w:p w:rsidR="003C463D" w:rsidRPr="00536B4B" w:rsidRDefault="003C463D" w:rsidP="00D20668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536B4B">
              <w:rPr>
                <w:rFonts w:asciiTheme="minorEastAsia" w:hAnsiTheme="minorEastAsia" w:hint="eastAsia"/>
                <w:sz w:val="24"/>
                <w:szCs w:val="24"/>
              </w:rPr>
              <w:t>基于物联网的智能系统研究团队</w:t>
            </w:r>
          </w:p>
        </w:tc>
        <w:tc>
          <w:tcPr>
            <w:tcW w:w="1519" w:type="dxa"/>
          </w:tcPr>
          <w:p w:rsidR="003C463D" w:rsidRPr="00536B4B" w:rsidRDefault="003C463D" w:rsidP="00D2066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B4B">
              <w:rPr>
                <w:rFonts w:asciiTheme="minorEastAsia" w:hAnsiTheme="minorEastAsia" w:hint="eastAsia"/>
                <w:sz w:val="24"/>
                <w:szCs w:val="24"/>
              </w:rPr>
              <w:t>徐济惠</w:t>
            </w:r>
          </w:p>
        </w:tc>
        <w:tc>
          <w:tcPr>
            <w:tcW w:w="1075" w:type="dxa"/>
          </w:tcPr>
          <w:p w:rsidR="003C463D" w:rsidRPr="00536B4B" w:rsidRDefault="003C463D" w:rsidP="003C46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第一批</w:t>
            </w:r>
          </w:p>
        </w:tc>
        <w:tc>
          <w:tcPr>
            <w:tcW w:w="1631" w:type="dxa"/>
          </w:tcPr>
          <w:p w:rsidR="003C463D" w:rsidRPr="00536B4B" w:rsidRDefault="003C463D" w:rsidP="00D2066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2014年12月</w:t>
            </w:r>
          </w:p>
        </w:tc>
      </w:tr>
      <w:tr w:rsidR="003C463D" w:rsidRPr="00536B4B" w:rsidTr="002F1282">
        <w:trPr>
          <w:jc w:val="center"/>
        </w:trPr>
        <w:tc>
          <w:tcPr>
            <w:tcW w:w="819" w:type="dxa"/>
          </w:tcPr>
          <w:p w:rsidR="003C463D" w:rsidRPr="00536B4B" w:rsidRDefault="003C463D" w:rsidP="00D2066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36B4B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4088" w:type="dxa"/>
          </w:tcPr>
          <w:p w:rsidR="003C463D" w:rsidRPr="00536B4B" w:rsidRDefault="003C463D" w:rsidP="00D20668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536B4B">
              <w:rPr>
                <w:rFonts w:asciiTheme="minorEastAsia" w:hAnsiTheme="minorEastAsia" w:hint="eastAsia"/>
                <w:sz w:val="24"/>
                <w:szCs w:val="24"/>
              </w:rPr>
              <w:t>冷链物流与物联网应用创新团队</w:t>
            </w:r>
          </w:p>
        </w:tc>
        <w:tc>
          <w:tcPr>
            <w:tcW w:w="1519" w:type="dxa"/>
          </w:tcPr>
          <w:p w:rsidR="003C463D" w:rsidRPr="00536B4B" w:rsidRDefault="003C463D" w:rsidP="00D2066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B4B">
              <w:rPr>
                <w:rFonts w:asciiTheme="minorEastAsia" w:hAnsiTheme="minorEastAsia" w:hint="eastAsia"/>
                <w:sz w:val="24"/>
                <w:szCs w:val="24"/>
              </w:rPr>
              <w:t>沈时仁</w:t>
            </w:r>
          </w:p>
        </w:tc>
        <w:tc>
          <w:tcPr>
            <w:tcW w:w="1075" w:type="dxa"/>
          </w:tcPr>
          <w:p w:rsidR="003C463D" w:rsidRDefault="003C463D" w:rsidP="003C463D">
            <w:pPr>
              <w:jc w:val="center"/>
            </w:pPr>
            <w:r w:rsidRPr="00496ED3">
              <w:rPr>
                <w:rFonts w:asciiTheme="minorEastAsia" w:hAnsiTheme="minorEastAsia" w:hint="eastAsia"/>
                <w:sz w:val="24"/>
                <w:szCs w:val="24"/>
              </w:rPr>
              <w:t>第一批</w:t>
            </w:r>
          </w:p>
        </w:tc>
        <w:tc>
          <w:tcPr>
            <w:tcW w:w="1631" w:type="dxa"/>
          </w:tcPr>
          <w:p w:rsidR="003C463D" w:rsidRDefault="003C463D">
            <w:r w:rsidRPr="00123C55">
              <w:rPr>
                <w:rFonts w:asciiTheme="minorEastAsia" w:hAnsiTheme="minorEastAsia" w:hint="eastAsia"/>
                <w:sz w:val="24"/>
                <w:szCs w:val="24"/>
              </w:rPr>
              <w:t>2014年12月</w:t>
            </w:r>
          </w:p>
        </w:tc>
      </w:tr>
      <w:tr w:rsidR="003C463D" w:rsidRPr="00536B4B" w:rsidTr="002F1282">
        <w:trPr>
          <w:jc w:val="center"/>
        </w:trPr>
        <w:tc>
          <w:tcPr>
            <w:tcW w:w="819" w:type="dxa"/>
          </w:tcPr>
          <w:p w:rsidR="003C463D" w:rsidRPr="00536B4B" w:rsidRDefault="003C463D" w:rsidP="00D2066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36B4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4088" w:type="dxa"/>
          </w:tcPr>
          <w:p w:rsidR="003C463D" w:rsidRPr="00536B4B" w:rsidRDefault="003C463D" w:rsidP="00D20668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536B4B">
              <w:rPr>
                <w:rFonts w:asciiTheme="minorEastAsia" w:hAnsiTheme="minorEastAsia" w:hint="eastAsia"/>
                <w:sz w:val="24"/>
                <w:szCs w:val="24"/>
              </w:rPr>
              <w:t>香樟新品种繁育与应用创新团队</w:t>
            </w:r>
          </w:p>
        </w:tc>
        <w:tc>
          <w:tcPr>
            <w:tcW w:w="1519" w:type="dxa"/>
          </w:tcPr>
          <w:p w:rsidR="003C463D" w:rsidRPr="00536B4B" w:rsidRDefault="003C463D" w:rsidP="00D2066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B4B">
              <w:rPr>
                <w:rFonts w:asciiTheme="minorEastAsia" w:hAnsiTheme="minorEastAsia" w:hint="eastAsia"/>
                <w:sz w:val="24"/>
                <w:szCs w:val="24"/>
              </w:rPr>
              <w:t>何月秋</w:t>
            </w:r>
          </w:p>
        </w:tc>
        <w:tc>
          <w:tcPr>
            <w:tcW w:w="1075" w:type="dxa"/>
          </w:tcPr>
          <w:p w:rsidR="003C463D" w:rsidRDefault="003C463D" w:rsidP="003C463D">
            <w:pPr>
              <w:jc w:val="center"/>
            </w:pPr>
            <w:r w:rsidRPr="00496ED3">
              <w:rPr>
                <w:rFonts w:asciiTheme="minorEastAsia" w:hAnsiTheme="minorEastAsia" w:hint="eastAsia"/>
                <w:sz w:val="24"/>
                <w:szCs w:val="24"/>
              </w:rPr>
              <w:t>第一批</w:t>
            </w:r>
          </w:p>
        </w:tc>
        <w:tc>
          <w:tcPr>
            <w:tcW w:w="1631" w:type="dxa"/>
          </w:tcPr>
          <w:p w:rsidR="003C463D" w:rsidRDefault="003C463D">
            <w:r w:rsidRPr="00123C55">
              <w:rPr>
                <w:rFonts w:asciiTheme="minorEastAsia" w:hAnsiTheme="minorEastAsia" w:hint="eastAsia"/>
                <w:sz w:val="24"/>
                <w:szCs w:val="24"/>
              </w:rPr>
              <w:t>2014年12月</w:t>
            </w:r>
          </w:p>
        </w:tc>
      </w:tr>
      <w:tr w:rsidR="003C463D" w:rsidRPr="00536B4B" w:rsidTr="002F1282">
        <w:trPr>
          <w:jc w:val="center"/>
        </w:trPr>
        <w:tc>
          <w:tcPr>
            <w:tcW w:w="819" w:type="dxa"/>
          </w:tcPr>
          <w:p w:rsidR="003C463D" w:rsidRPr="00536B4B" w:rsidRDefault="003C463D" w:rsidP="00D2066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36B4B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4088" w:type="dxa"/>
            <w:vAlign w:val="center"/>
          </w:tcPr>
          <w:p w:rsidR="003C463D" w:rsidRPr="00536B4B" w:rsidRDefault="003C463D" w:rsidP="00D20668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536B4B">
              <w:rPr>
                <w:rFonts w:asciiTheme="minorEastAsia" w:hAnsiTheme="minorEastAsia" w:hint="eastAsia"/>
                <w:sz w:val="24"/>
                <w:szCs w:val="24"/>
              </w:rPr>
              <w:t>“视觉东方”文化创意应用创新团队</w:t>
            </w:r>
          </w:p>
        </w:tc>
        <w:tc>
          <w:tcPr>
            <w:tcW w:w="1519" w:type="dxa"/>
            <w:vAlign w:val="center"/>
          </w:tcPr>
          <w:p w:rsidR="003C463D" w:rsidRPr="00536B4B" w:rsidRDefault="003C463D" w:rsidP="00D2066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B4B">
              <w:rPr>
                <w:rFonts w:asciiTheme="minorEastAsia" w:hAnsiTheme="minorEastAsia" w:hint="eastAsia"/>
                <w:sz w:val="24"/>
                <w:szCs w:val="24"/>
              </w:rPr>
              <w:t>潘沁</w:t>
            </w:r>
          </w:p>
        </w:tc>
        <w:tc>
          <w:tcPr>
            <w:tcW w:w="1075" w:type="dxa"/>
          </w:tcPr>
          <w:p w:rsidR="003C463D" w:rsidRPr="00536B4B" w:rsidRDefault="003C463D" w:rsidP="003C46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第二批</w:t>
            </w:r>
          </w:p>
        </w:tc>
        <w:tc>
          <w:tcPr>
            <w:tcW w:w="1631" w:type="dxa"/>
          </w:tcPr>
          <w:p w:rsidR="003C463D" w:rsidRPr="00536B4B" w:rsidRDefault="003C463D" w:rsidP="003C46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2015年12月</w:t>
            </w:r>
          </w:p>
        </w:tc>
      </w:tr>
      <w:tr w:rsidR="003C463D" w:rsidRPr="00536B4B" w:rsidTr="002F1282">
        <w:trPr>
          <w:jc w:val="center"/>
        </w:trPr>
        <w:tc>
          <w:tcPr>
            <w:tcW w:w="819" w:type="dxa"/>
          </w:tcPr>
          <w:p w:rsidR="003C463D" w:rsidRPr="00536B4B" w:rsidRDefault="003C463D" w:rsidP="00D2066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36B4B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4088" w:type="dxa"/>
            <w:vAlign w:val="center"/>
          </w:tcPr>
          <w:p w:rsidR="003C463D" w:rsidRPr="00536B4B" w:rsidRDefault="003C463D" w:rsidP="00D20668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536B4B">
              <w:rPr>
                <w:rFonts w:asciiTheme="minorEastAsia" w:hAnsiTheme="minorEastAsia" w:hint="eastAsia"/>
                <w:sz w:val="24"/>
                <w:szCs w:val="24"/>
              </w:rPr>
              <w:t>基于数字资源的分析与服务创新团队</w:t>
            </w:r>
          </w:p>
        </w:tc>
        <w:tc>
          <w:tcPr>
            <w:tcW w:w="1519" w:type="dxa"/>
            <w:vAlign w:val="center"/>
          </w:tcPr>
          <w:p w:rsidR="003C463D" w:rsidRDefault="003C463D" w:rsidP="003C463D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原：</w:t>
            </w:r>
            <w:r w:rsidRPr="00536B4B">
              <w:rPr>
                <w:rFonts w:asciiTheme="minorEastAsia" w:hAnsiTheme="minorEastAsia" w:hint="eastAsia"/>
                <w:sz w:val="24"/>
                <w:szCs w:val="24"/>
              </w:rPr>
              <w:t>吴小蕾</w:t>
            </w:r>
          </w:p>
          <w:p w:rsidR="003C463D" w:rsidRPr="00536B4B" w:rsidRDefault="003C463D" w:rsidP="003C463D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现：任国灿</w:t>
            </w:r>
          </w:p>
        </w:tc>
        <w:tc>
          <w:tcPr>
            <w:tcW w:w="1075" w:type="dxa"/>
          </w:tcPr>
          <w:p w:rsidR="003C463D" w:rsidRDefault="003C463D" w:rsidP="003C463D">
            <w:pPr>
              <w:jc w:val="center"/>
            </w:pPr>
            <w:r w:rsidRPr="009D0AB3">
              <w:rPr>
                <w:rFonts w:asciiTheme="minorEastAsia" w:hAnsiTheme="minorEastAsia" w:hint="eastAsia"/>
                <w:sz w:val="24"/>
                <w:szCs w:val="24"/>
              </w:rPr>
              <w:t>第二批</w:t>
            </w:r>
          </w:p>
        </w:tc>
        <w:tc>
          <w:tcPr>
            <w:tcW w:w="1631" w:type="dxa"/>
          </w:tcPr>
          <w:p w:rsidR="003C463D" w:rsidRPr="00536B4B" w:rsidRDefault="003C463D" w:rsidP="00D2066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2015年12月</w:t>
            </w:r>
          </w:p>
        </w:tc>
      </w:tr>
      <w:tr w:rsidR="003C463D" w:rsidRPr="00536B4B" w:rsidTr="002F1282">
        <w:trPr>
          <w:jc w:val="center"/>
        </w:trPr>
        <w:tc>
          <w:tcPr>
            <w:tcW w:w="819" w:type="dxa"/>
          </w:tcPr>
          <w:p w:rsidR="003C463D" w:rsidRPr="00536B4B" w:rsidRDefault="003C463D" w:rsidP="00D2066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36B4B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4088" w:type="dxa"/>
            <w:vAlign w:val="center"/>
          </w:tcPr>
          <w:p w:rsidR="003C463D" w:rsidRPr="00536B4B" w:rsidRDefault="003C463D" w:rsidP="00D20668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536B4B">
              <w:rPr>
                <w:rFonts w:asciiTheme="minorEastAsia" w:hAnsiTheme="minorEastAsia" w:hint="eastAsia"/>
                <w:sz w:val="24"/>
                <w:szCs w:val="24"/>
              </w:rPr>
              <w:t>外贸外语创新团队</w:t>
            </w:r>
          </w:p>
        </w:tc>
        <w:tc>
          <w:tcPr>
            <w:tcW w:w="1519" w:type="dxa"/>
            <w:vAlign w:val="center"/>
          </w:tcPr>
          <w:p w:rsidR="003C463D" w:rsidRPr="00536B4B" w:rsidRDefault="003C463D" w:rsidP="00D2066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B4B">
              <w:rPr>
                <w:rFonts w:asciiTheme="minorEastAsia" w:hAnsiTheme="minorEastAsia" w:hint="eastAsia"/>
                <w:sz w:val="24"/>
                <w:szCs w:val="24"/>
              </w:rPr>
              <w:t>郑惠敏</w:t>
            </w:r>
          </w:p>
        </w:tc>
        <w:tc>
          <w:tcPr>
            <w:tcW w:w="1075" w:type="dxa"/>
          </w:tcPr>
          <w:p w:rsidR="003C463D" w:rsidRDefault="003C463D" w:rsidP="003C463D">
            <w:pPr>
              <w:jc w:val="center"/>
            </w:pPr>
            <w:r w:rsidRPr="009D0AB3">
              <w:rPr>
                <w:rFonts w:asciiTheme="minorEastAsia" w:hAnsiTheme="minorEastAsia" w:hint="eastAsia"/>
                <w:sz w:val="24"/>
                <w:szCs w:val="24"/>
              </w:rPr>
              <w:t>第二批</w:t>
            </w:r>
          </w:p>
        </w:tc>
        <w:tc>
          <w:tcPr>
            <w:tcW w:w="1631" w:type="dxa"/>
          </w:tcPr>
          <w:p w:rsidR="003C463D" w:rsidRPr="00536B4B" w:rsidRDefault="003C463D" w:rsidP="00D2066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2015年12月</w:t>
            </w:r>
          </w:p>
        </w:tc>
      </w:tr>
      <w:tr w:rsidR="003C463D" w:rsidRPr="00536B4B" w:rsidTr="002F1282">
        <w:trPr>
          <w:jc w:val="center"/>
        </w:trPr>
        <w:tc>
          <w:tcPr>
            <w:tcW w:w="819" w:type="dxa"/>
          </w:tcPr>
          <w:p w:rsidR="003C463D" w:rsidRPr="00536B4B" w:rsidRDefault="003C463D" w:rsidP="00D2066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36B4B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4088" w:type="dxa"/>
            <w:vAlign w:val="center"/>
          </w:tcPr>
          <w:p w:rsidR="003C463D" w:rsidRPr="00536B4B" w:rsidRDefault="003C463D" w:rsidP="00D20668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536B4B">
              <w:rPr>
                <w:rFonts w:asciiTheme="minorEastAsia" w:hAnsiTheme="minorEastAsia" w:hint="eastAsia"/>
                <w:sz w:val="24"/>
                <w:szCs w:val="24"/>
              </w:rPr>
              <w:t>新农村建设设计创新团队</w:t>
            </w:r>
          </w:p>
        </w:tc>
        <w:tc>
          <w:tcPr>
            <w:tcW w:w="1519" w:type="dxa"/>
            <w:vAlign w:val="center"/>
          </w:tcPr>
          <w:p w:rsidR="003C463D" w:rsidRPr="00536B4B" w:rsidRDefault="003C463D" w:rsidP="00D2066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B4B">
              <w:rPr>
                <w:rFonts w:asciiTheme="minorEastAsia" w:hAnsiTheme="minorEastAsia" w:hint="eastAsia"/>
                <w:sz w:val="24"/>
                <w:szCs w:val="24"/>
              </w:rPr>
              <w:t>易军</w:t>
            </w:r>
          </w:p>
        </w:tc>
        <w:tc>
          <w:tcPr>
            <w:tcW w:w="1075" w:type="dxa"/>
          </w:tcPr>
          <w:p w:rsidR="003C463D" w:rsidRDefault="003C463D" w:rsidP="003C463D">
            <w:pPr>
              <w:jc w:val="center"/>
            </w:pPr>
            <w:r w:rsidRPr="009D0AB3">
              <w:rPr>
                <w:rFonts w:asciiTheme="minorEastAsia" w:hAnsiTheme="minorEastAsia" w:hint="eastAsia"/>
                <w:sz w:val="24"/>
                <w:szCs w:val="24"/>
              </w:rPr>
              <w:t>第二批</w:t>
            </w:r>
          </w:p>
        </w:tc>
        <w:tc>
          <w:tcPr>
            <w:tcW w:w="1631" w:type="dxa"/>
          </w:tcPr>
          <w:p w:rsidR="003C463D" w:rsidRPr="00536B4B" w:rsidRDefault="003C463D" w:rsidP="00D2066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2015年12月</w:t>
            </w:r>
          </w:p>
        </w:tc>
      </w:tr>
    </w:tbl>
    <w:p w:rsidR="00D9348C" w:rsidRDefault="00D9348C"/>
    <w:sectPr w:rsidR="00D9348C" w:rsidSect="00D934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7B4C" w:rsidRDefault="00C27B4C" w:rsidP="002F1282">
      <w:r>
        <w:separator/>
      </w:r>
    </w:p>
  </w:endnote>
  <w:endnote w:type="continuationSeparator" w:id="1">
    <w:p w:rsidR="00C27B4C" w:rsidRDefault="00C27B4C" w:rsidP="002F12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7B4C" w:rsidRDefault="00C27B4C" w:rsidP="002F1282">
      <w:r>
        <w:separator/>
      </w:r>
    </w:p>
  </w:footnote>
  <w:footnote w:type="continuationSeparator" w:id="1">
    <w:p w:rsidR="00C27B4C" w:rsidRDefault="00C27B4C" w:rsidP="002F12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463D"/>
    <w:rsid w:val="000222B8"/>
    <w:rsid w:val="001E062F"/>
    <w:rsid w:val="002F1282"/>
    <w:rsid w:val="00367E88"/>
    <w:rsid w:val="003C463D"/>
    <w:rsid w:val="00747D57"/>
    <w:rsid w:val="008F4C81"/>
    <w:rsid w:val="00C27B4C"/>
    <w:rsid w:val="00D93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63D"/>
    <w:pPr>
      <w:widowControl w:val="0"/>
      <w:spacing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463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2F12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F128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F12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F128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2018-04-11T02:22:00Z</dcterms:created>
  <dcterms:modified xsi:type="dcterms:W3CDTF">2018-04-12T07:36:00Z</dcterms:modified>
</cp:coreProperties>
</file>